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8D" w:rsidRPr="0085048D" w:rsidRDefault="0085048D" w:rsidP="0085048D">
      <w:pPr>
        <w:pStyle w:val="aa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</w:t>
      </w:r>
      <w:r w:rsidRPr="0085048D">
        <w:rPr>
          <w:lang w:val="ru-RU"/>
        </w:rPr>
        <w:t>УТВЕРЖД</w:t>
      </w:r>
      <w:r w:rsidR="00CC45E9">
        <w:rPr>
          <w:lang w:val="ru-RU"/>
        </w:rPr>
        <w:t>ЕНО</w:t>
      </w:r>
    </w:p>
    <w:p w:rsidR="0085048D" w:rsidRDefault="0085048D" w:rsidP="00CC45E9">
      <w:pPr>
        <w:pStyle w:val="aa"/>
        <w:jc w:val="center"/>
        <w:rPr>
          <w:lang w:val="ru-RU"/>
        </w:rPr>
      </w:pPr>
      <w:r w:rsidRPr="0085048D">
        <w:rPr>
          <w:lang w:val="ru-RU"/>
        </w:rPr>
        <w:t xml:space="preserve">                                                  </w:t>
      </w:r>
      <w:r>
        <w:rPr>
          <w:lang w:val="ru-RU"/>
        </w:rPr>
        <w:t xml:space="preserve">                 </w:t>
      </w:r>
      <w:r w:rsidR="00CC45E9">
        <w:rPr>
          <w:lang w:val="ru-RU"/>
        </w:rPr>
        <w:t>Приказом директора МБОУ ВСОШ</w:t>
      </w:r>
    </w:p>
    <w:p w:rsidR="00CC45E9" w:rsidRPr="0085048D" w:rsidRDefault="00CC45E9" w:rsidP="00CC45E9">
      <w:pPr>
        <w:pStyle w:val="aa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№ 80 о.д. от 14.06.2013 года</w:t>
      </w:r>
    </w:p>
    <w:p w:rsidR="0085048D" w:rsidRDefault="0085048D" w:rsidP="0085048D">
      <w:pPr>
        <w:pStyle w:val="aa"/>
        <w:jc w:val="right"/>
        <w:rPr>
          <w:lang w:val="ru-RU"/>
        </w:rPr>
      </w:pPr>
    </w:p>
    <w:p w:rsidR="0085048D" w:rsidRPr="0085048D" w:rsidRDefault="0085048D" w:rsidP="0085048D">
      <w:pPr>
        <w:pStyle w:val="aa"/>
        <w:rPr>
          <w:lang w:val="ru-RU"/>
        </w:rPr>
      </w:pPr>
    </w:p>
    <w:p w:rsidR="0085048D" w:rsidRDefault="0085048D" w:rsidP="0085048D">
      <w:pPr>
        <w:pStyle w:val="aa"/>
        <w:jc w:val="center"/>
        <w:rPr>
          <w:b/>
          <w:lang w:val="ru-RU"/>
        </w:rPr>
      </w:pPr>
      <w:r w:rsidRPr="00747044">
        <w:rPr>
          <w:b/>
          <w:lang w:val="ru-RU"/>
        </w:rPr>
        <w:t>ПОЛОЖЕНИЕ</w:t>
      </w:r>
    </w:p>
    <w:p w:rsidR="0085048D" w:rsidRPr="0085048D" w:rsidRDefault="0085048D" w:rsidP="0085048D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о школьной форме</w:t>
      </w:r>
    </w:p>
    <w:p w:rsidR="0085048D" w:rsidRDefault="0085048D" w:rsidP="0085048D">
      <w:pPr>
        <w:pStyle w:val="aa"/>
        <w:jc w:val="both"/>
        <w:rPr>
          <w:lang w:val="ru-RU" w:eastAsia="ru-RU" w:bidi="ar-SA"/>
        </w:rPr>
      </w:pPr>
    </w:p>
    <w:p w:rsidR="0085048D" w:rsidRPr="0085048D" w:rsidRDefault="0085048D" w:rsidP="0085048D">
      <w:pPr>
        <w:pStyle w:val="aa"/>
        <w:jc w:val="center"/>
        <w:rPr>
          <w:b/>
          <w:color w:val="000000"/>
          <w:sz w:val="17"/>
          <w:szCs w:val="17"/>
          <w:lang w:val="ru-RU" w:eastAsia="ru-RU" w:bidi="ar-SA"/>
        </w:rPr>
      </w:pPr>
      <w:r w:rsidRPr="0085048D">
        <w:rPr>
          <w:b/>
          <w:lang w:val="ru-RU" w:eastAsia="ru-RU" w:bidi="ar-SA"/>
        </w:rPr>
        <w:t>I.   Общие положения</w:t>
      </w:r>
    </w:p>
    <w:p w:rsidR="0085048D" w:rsidRDefault="0085048D" w:rsidP="0085048D">
      <w:pPr>
        <w:pStyle w:val="aa"/>
        <w:jc w:val="both"/>
        <w:rPr>
          <w:color w:val="000000"/>
          <w:szCs w:val="20"/>
          <w:lang w:val="ru-RU" w:eastAsia="ru-RU" w:bidi="ar-SA"/>
        </w:rPr>
      </w:pPr>
    </w:p>
    <w:p w:rsidR="0085048D" w:rsidRPr="0085048D" w:rsidRDefault="00747044" w:rsidP="0085048D">
      <w:pPr>
        <w:pStyle w:val="aa"/>
        <w:ind w:firstLine="708"/>
        <w:jc w:val="both"/>
        <w:rPr>
          <w:color w:val="000000"/>
          <w:sz w:val="17"/>
          <w:szCs w:val="17"/>
          <w:lang w:val="ru-RU" w:eastAsia="ru-RU" w:bidi="ar-SA"/>
        </w:rPr>
      </w:pPr>
      <w:r>
        <w:rPr>
          <w:color w:val="000000"/>
          <w:szCs w:val="20"/>
          <w:lang w:val="ru-RU" w:eastAsia="ru-RU" w:bidi="ar-SA"/>
        </w:rPr>
        <w:t xml:space="preserve">1.1. </w:t>
      </w:r>
      <w:r w:rsidR="0085048D" w:rsidRPr="0085048D">
        <w:rPr>
          <w:color w:val="000000"/>
          <w:szCs w:val="20"/>
          <w:lang w:val="ru-RU" w:eastAsia="ru-RU" w:bidi="ar-SA"/>
        </w:rPr>
        <w:t xml:space="preserve">Данное  положение разработано с целью выработки единых требований к школьной одежде обучающихся </w:t>
      </w:r>
      <w:r w:rsidR="0085048D">
        <w:rPr>
          <w:color w:val="000000"/>
          <w:szCs w:val="20"/>
          <w:lang w:val="ru-RU" w:eastAsia="ru-RU" w:bidi="ar-SA"/>
        </w:rPr>
        <w:t>5</w:t>
      </w:r>
      <w:r w:rsidR="0085048D" w:rsidRPr="0085048D">
        <w:rPr>
          <w:color w:val="000000"/>
          <w:szCs w:val="20"/>
          <w:lang w:val="ru-RU" w:eastAsia="ru-RU" w:bidi="ar-SA"/>
        </w:rPr>
        <w:t>-1</w:t>
      </w:r>
      <w:r w:rsidR="0085048D">
        <w:rPr>
          <w:color w:val="000000"/>
          <w:szCs w:val="20"/>
          <w:lang w:val="ru-RU" w:eastAsia="ru-RU" w:bidi="ar-SA"/>
        </w:rPr>
        <w:t>2</w:t>
      </w:r>
      <w:r w:rsidR="0085048D" w:rsidRPr="0085048D">
        <w:rPr>
          <w:color w:val="000000"/>
          <w:szCs w:val="20"/>
          <w:lang w:val="ru-RU" w:eastAsia="ru-RU" w:bidi="ar-SA"/>
        </w:rPr>
        <w:t xml:space="preserve"> классов.</w:t>
      </w:r>
    </w:p>
    <w:p w:rsidR="00747044" w:rsidRPr="00747044" w:rsidRDefault="0085048D" w:rsidP="00747044">
      <w:pPr>
        <w:pStyle w:val="aa"/>
        <w:ind w:firstLine="708"/>
        <w:jc w:val="both"/>
        <w:rPr>
          <w:color w:val="000000"/>
          <w:sz w:val="17"/>
          <w:szCs w:val="17"/>
          <w:lang w:val="ru-RU" w:eastAsia="ru-RU" w:bidi="ar-SA"/>
        </w:rPr>
      </w:pPr>
      <w:proofErr w:type="gramStart"/>
      <w:r w:rsidRPr="0085048D">
        <w:rPr>
          <w:color w:val="000000"/>
          <w:szCs w:val="20"/>
          <w:lang w:val="ru-RU" w:eastAsia="ru-RU" w:bidi="ar-SA"/>
        </w:rPr>
        <w:t xml:space="preserve">В  соответствии  с вступлением в силу 01.09. 2013 Федерального закона от 29.12.2012 № 273-ФЗ «Об образовании в Российской федерации», согласно которому к компетенции образовательной организации отнесено установление требований к одежде обучающихся по </w:t>
      </w:r>
      <w:r>
        <w:rPr>
          <w:color w:val="000000"/>
          <w:szCs w:val="20"/>
          <w:lang w:val="ru-RU" w:eastAsia="ru-RU" w:bidi="ar-SA"/>
        </w:rPr>
        <w:t xml:space="preserve">программам </w:t>
      </w:r>
      <w:r w:rsidRPr="0085048D">
        <w:rPr>
          <w:color w:val="000000"/>
          <w:szCs w:val="20"/>
          <w:lang w:val="ru-RU" w:eastAsia="ru-RU" w:bidi="ar-SA"/>
        </w:rPr>
        <w:t xml:space="preserve">основного общего и среднего общего образования </w:t>
      </w:r>
      <w:r>
        <w:rPr>
          <w:color w:val="000000"/>
          <w:szCs w:val="20"/>
          <w:lang w:val="ru-RU" w:eastAsia="ru-RU" w:bidi="ar-SA"/>
        </w:rPr>
        <w:t>МБОУ ВСОШ</w:t>
      </w:r>
      <w:r w:rsidR="003B7476">
        <w:rPr>
          <w:color w:val="000000"/>
          <w:szCs w:val="20"/>
          <w:lang w:val="ru-RU" w:eastAsia="ru-RU" w:bidi="ar-SA"/>
        </w:rPr>
        <w:t>, решением Совета школы</w:t>
      </w:r>
      <w:r w:rsidRPr="0085048D">
        <w:rPr>
          <w:color w:val="000000"/>
          <w:szCs w:val="20"/>
          <w:lang w:val="ru-RU" w:eastAsia="ru-RU" w:bidi="ar-SA"/>
        </w:rPr>
        <w:t xml:space="preserve"> с 1 сентября 2013 года вводит школьную форму.</w:t>
      </w:r>
      <w:proofErr w:type="gramEnd"/>
    </w:p>
    <w:p w:rsidR="00747044" w:rsidRPr="00747044" w:rsidRDefault="00747044" w:rsidP="00747044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 </w:t>
      </w:r>
      <w:r w:rsidRPr="00747044">
        <w:rPr>
          <w:lang w:val="ru-RU"/>
        </w:rPr>
        <w:t>1.2.  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747044" w:rsidRDefault="00747044" w:rsidP="00747044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747044">
        <w:rPr>
          <w:lang w:val="ru-RU"/>
        </w:rPr>
        <w:t xml:space="preserve">1.3.   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</w:t>
      </w:r>
    </w:p>
    <w:p w:rsidR="00747044" w:rsidRPr="00747044" w:rsidRDefault="00747044" w:rsidP="00747044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 </w:t>
      </w:r>
      <w:r w:rsidRPr="00747044">
        <w:rPr>
          <w:lang w:val="ru-RU"/>
        </w:rPr>
        <w:t xml:space="preserve">1.4.   </w:t>
      </w:r>
      <w:proofErr w:type="gramStart"/>
      <w:r w:rsidRPr="00747044">
        <w:rPr>
          <w:lang w:val="ru-RU"/>
        </w:rPr>
        <w:t>Контроль за</w:t>
      </w:r>
      <w:proofErr w:type="gramEnd"/>
      <w:r w:rsidRPr="00747044">
        <w:rPr>
          <w:lang w:val="ru-RU"/>
        </w:rPr>
        <w:t xml:space="preserve">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747044" w:rsidRPr="00747044" w:rsidRDefault="001627E3" w:rsidP="00747044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 </w:t>
      </w:r>
      <w:r w:rsidR="00747044" w:rsidRPr="00747044">
        <w:rPr>
          <w:lang w:val="ru-RU"/>
        </w:rPr>
        <w:t>1.5.   Настоящее положение вступает в силу с 1 сентября 2</w:t>
      </w:r>
      <w:r w:rsidR="00747044">
        <w:rPr>
          <w:lang w:val="ru-RU"/>
        </w:rPr>
        <w:t xml:space="preserve">013 </w:t>
      </w:r>
      <w:r w:rsidR="00747044" w:rsidRPr="00747044">
        <w:rPr>
          <w:lang w:val="ru-RU"/>
        </w:rPr>
        <w:t>года.</w:t>
      </w:r>
    </w:p>
    <w:p w:rsidR="00747044" w:rsidRPr="00747044" w:rsidRDefault="00747044" w:rsidP="00747044">
      <w:pPr>
        <w:pStyle w:val="aa"/>
        <w:jc w:val="both"/>
        <w:rPr>
          <w:b/>
          <w:lang w:val="ru-RU"/>
        </w:rPr>
      </w:pPr>
      <w:r w:rsidRPr="00747044">
        <w:rPr>
          <w:lang w:val="ru-RU"/>
        </w:rPr>
        <w:t xml:space="preserve"> </w:t>
      </w:r>
    </w:p>
    <w:p w:rsidR="00747044" w:rsidRPr="00747044" w:rsidRDefault="00747044" w:rsidP="00747044">
      <w:pPr>
        <w:pStyle w:val="aa"/>
        <w:jc w:val="both"/>
        <w:rPr>
          <w:b/>
          <w:lang w:val="ru-RU"/>
        </w:rPr>
      </w:pPr>
      <w:r w:rsidRPr="00747044">
        <w:rPr>
          <w:b/>
          <w:lang w:val="ru-RU"/>
        </w:rPr>
        <w:t xml:space="preserve">      </w:t>
      </w:r>
      <w:r w:rsidR="001627E3">
        <w:rPr>
          <w:b/>
          <w:lang w:val="ru-RU"/>
        </w:rPr>
        <w:t xml:space="preserve">        </w:t>
      </w:r>
      <w:r w:rsidRPr="00747044">
        <w:rPr>
          <w:b/>
          <w:lang w:val="ru-RU"/>
        </w:rPr>
        <w:t xml:space="preserve">   </w:t>
      </w:r>
      <w:r w:rsidR="001627E3">
        <w:rPr>
          <w:b/>
          <w:lang w:val="ru-RU"/>
        </w:rPr>
        <w:t xml:space="preserve">     </w:t>
      </w:r>
      <w:r w:rsidRPr="00747044">
        <w:rPr>
          <w:b/>
          <w:lang w:val="ru-RU"/>
        </w:rPr>
        <w:t xml:space="preserve">     </w:t>
      </w:r>
      <w:r w:rsidR="001627E3">
        <w:rPr>
          <w:b/>
        </w:rPr>
        <w:t>II</w:t>
      </w:r>
      <w:proofErr w:type="gramStart"/>
      <w:r w:rsidR="001627E3">
        <w:rPr>
          <w:b/>
          <w:lang w:val="ru-RU"/>
        </w:rPr>
        <w:t xml:space="preserve">. </w:t>
      </w:r>
      <w:r w:rsidRPr="00747044">
        <w:rPr>
          <w:b/>
          <w:lang w:val="ru-RU"/>
        </w:rPr>
        <w:t xml:space="preserve"> Описание</w:t>
      </w:r>
      <w:proofErr w:type="gramEnd"/>
      <w:r w:rsidRPr="00747044">
        <w:rPr>
          <w:b/>
          <w:lang w:val="ru-RU"/>
        </w:rPr>
        <w:t xml:space="preserve"> формы одежды учащегося </w:t>
      </w:r>
    </w:p>
    <w:p w:rsidR="00747044" w:rsidRPr="00747044" w:rsidRDefault="001627E3" w:rsidP="001627E3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="00747044" w:rsidRPr="00747044">
        <w:rPr>
          <w:lang w:val="ru-RU"/>
        </w:rPr>
        <w:t xml:space="preserve">2.1.   Комплект повседневной формы состоит </w:t>
      </w:r>
      <w:proofErr w:type="gramStart"/>
      <w:r w:rsidR="00747044" w:rsidRPr="00747044">
        <w:rPr>
          <w:lang w:val="ru-RU"/>
        </w:rPr>
        <w:t>из</w:t>
      </w:r>
      <w:proofErr w:type="gramEnd"/>
      <w:r w:rsidR="00747044" w:rsidRPr="00747044">
        <w:rPr>
          <w:lang w:val="ru-RU"/>
        </w:rPr>
        <w:t>:</w:t>
      </w:r>
    </w:p>
    <w:p w:rsidR="00747044" w:rsidRPr="00747044" w:rsidRDefault="001627E3" w:rsidP="001627E3">
      <w:pPr>
        <w:pStyle w:val="aa"/>
        <w:jc w:val="both"/>
        <w:rPr>
          <w:lang w:val="ru-RU"/>
        </w:rPr>
      </w:pPr>
      <w:r>
        <w:rPr>
          <w:lang w:val="ru-RU"/>
        </w:rPr>
        <w:t xml:space="preserve">     </w:t>
      </w:r>
      <w:r w:rsidR="00747044" w:rsidRPr="00747044">
        <w:rPr>
          <w:lang w:val="ru-RU"/>
        </w:rPr>
        <w:t>2.1.1.</w:t>
      </w:r>
      <w:r>
        <w:rPr>
          <w:lang w:val="ru-RU"/>
        </w:rPr>
        <w:t xml:space="preserve"> </w:t>
      </w:r>
      <w:r w:rsidR="00747044" w:rsidRPr="00747044">
        <w:rPr>
          <w:lang w:val="ru-RU"/>
        </w:rPr>
        <w:t>для мальчиков: брюки кла</w:t>
      </w:r>
      <w:r w:rsidR="00747044">
        <w:rPr>
          <w:lang w:val="ru-RU"/>
        </w:rPr>
        <w:t>ссического покроя тёмного цвета,</w:t>
      </w:r>
      <w:r w:rsidR="00747044" w:rsidRPr="00747044">
        <w:rPr>
          <w:lang w:val="ru-RU"/>
        </w:rPr>
        <w:t xml:space="preserve"> однотонная рубашка светлых тонов</w:t>
      </w:r>
      <w:r w:rsidR="00747044">
        <w:rPr>
          <w:lang w:val="ru-RU"/>
        </w:rPr>
        <w:t>.</w:t>
      </w:r>
    </w:p>
    <w:p w:rsidR="00747044" w:rsidRPr="00747044" w:rsidRDefault="001627E3" w:rsidP="001627E3">
      <w:pPr>
        <w:pStyle w:val="aa"/>
        <w:jc w:val="both"/>
        <w:rPr>
          <w:lang w:val="ru-RU"/>
        </w:rPr>
      </w:pPr>
      <w:r>
        <w:rPr>
          <w:lang w:val="ru-RU"/>
        </w:rPr>
        <w:t xml:space="preserve">     </w:t>
      </w:r>
      <w:r w:rsidR="00747044" w:rsidRPr="00747044">
        <w:rPr>
          <w:lang w:val="ru-RU"/>
        </w:rPr>
        <w:t>2.1.2.</w:t>
      </w:r>
      <w:r>
        <w:rPr>
          <w:lang w:val="ru-RU"/>
        </w:rPr>
        <w:t xml:space="preserve"> </w:t>
      </w:r>
      <w:r w:rsidR="00747044" w:rsidRPr="00747044">
        <w:rPr>
          <w:lang w:val="ru-RU"/>
        </w:rPr>
        <w:t>для девочек: юбка, брюки классического покроя или сарафан темного цвета, однотонная блузка светлых тонов ниже талии.</w:t>
      </w:r>
    </w:p>
    <w:p w:rsidR="00747044" w:rsidRPr="00747044" w:rsidRDefault="001627E3" w:rsidP="001627E3">
      <w:pPr>
        <w:pStyle w:val="aa"/>
        <w:jc w:val="both"/>
        <w:rPr>
          <w:lang w:val="ru-RU"/>
        </w:rPr>
      </w:pPr>
      <w:r>
        <w:rPr>
          <w:lang w:val="ru-RU"/>
        </w:rPr>
        <w:t xml:space="preserve">     </w:t>
      </w:r>
      <w:r w:rsidR="00747044" w:rsidRPr="00747044">
        <w:rPr>
          <w:lang w:val="ru-RU"/>
        </w:rPr>
        <w:t>2.2.   Парадная форма учащихся дополняется:</w:t>
      </w:r>
    </w:p>
    <w:p w:rsidR="00747044" w:rsidRPr="00747044" w:rsidRDefault="001627E3" w:rsidP="001627E3">
      <w:pPr>
        <w:pStyle w:val="aa"/>
        <w:jc w:val="both"/>
        <w:rPr>
          <w:lang w:val="ru-RU"/>
        </w:rPr>
      </w:pPr>
      <w:r>
        <w:rPr>
          <w:lang w:val="ru-RU"/>
        </w:rPr>
        <w:t xml:space="preserve">     </w:t>
      </w:r>
      <w:r w:rsidR="00747044" w:rsidRPr="00747044">
        <w:rPr>
          <w:lang w:val="ru-RU"/>
        </w:rPr>
        <w:t>2.2.</w:t>
      </w:r>
      <w:r>
        <w:rPr>
          <w:lang w:val="ru-RU"/>
        </w:rPr>
        <w:t xml:space="preserve">1. </w:t>
      </w:r>
      <w:r w:rsidR="00747044" w:rsidRPr="00747044">
        <w:rPr>
          <w:lang w:val="ru-RU"/>
        </w:rPr>
        <w:t xml:space="preserve"> для мальчиков: белой рубашкой;</w:t>
      </w:r>
    </w:p>
    <w:p w:rsidR="00747044" w:rsidRPr="00747044" w:rsidRDefault="001627E3" w:rsidP="001627E3">
      <w:pPr>
        <w:pStyle w:val="aa"/>
        <w:jc w:val="both"/>
        <w:rPr>
          <w:lang w:val="ru-RU"/>
        </w:rPr>
      </w:pPr>
      <w:r>
        <w:rPr>
          <w:lang w:val="ru-RU"/>
        </w:rPr>
        <w:t xml:space="preserve">     2.2.2.  </w:t>
      </w:r>
      <w:r w:rsidR="00747044" w:rsidRPr="00747044">
        <w:rPr>
          <w:lang w:val="ru-RU"/>
        </w:rPr>
        <w:t>для девочек: белой блузой</w:t>
      </w:r>
    </w:p>
    <w:p w:rsidR="00747044" w:rsidRPr="00747044" w:rsidRDefault="001627E3" w:rsidP="001627E3">
      <w:pPr>
        <w:pStyle w:val="aa"/>
        <w:jc w:val="both"/>
        <w:rPr>
          <w:lang w:val="ru-RU"/>
        </w:rPr>
      </w:pPr>
      <w:r>
        <w:rPr>
          <w:lang w:val="ru-RU"/>
        </w:rPr>
        <w:t xml:space="preserve">     </w:t>
      </w:r>
      <w:r w:rsidR="00747044" w:rsidRPr="00747044">
        <w:rPr>
          <w:lang w:val="ru-RU"/>
        </w:rPr>
        <w:t>2.3.   Допускается ношение в повседневной форме:</w:t>
      </w:r>
    </w:p>
    <w:p w:rsidR="00747044" w:rsidRPr="00747044" w:rsidRDefault="001627E3" w:rsidP="001627E3">
      <w:pPr>
        <w:pStyle w:val="aa"/>
        <w:jc w:val="both"/>
        <w:rPr>
          <w:lang w:val="ru-RU"/>
        </w:rPr>
      </w:pPr>
      <w:r>
        <w:rPr>
          <w:lang w:val="ru-RU"/>
        </w:rPr>
        <w:t xml:space="preserve">     2.3.1.</w:t>
      </w:r>
      <w:r w:rsidR="00747044" w:rsidRPr="00747044">
        <w:rPr>
          <w:lang w:val="ru-RU"/>
        </w:rPr>
        <w:t xml:space="preserve"> в холодное время года джемперов, свитеров и пуловеров сочетающейся цветовой гаммы.</w:t>
      </w:r>
    </w:p>
    <w:p w:rsidR="00747044" w:rsidRPr="00747044" w:rsidRDefault="001627E3" w:rsidP="001627E3">
      <w:pPr>
        <w:pStyle w:val="aa"/>
        <w:jc w:val="both"/>
        <w:rPr>
          <w:lang w:val="ru-RU"/>
        </w:rPr>
      </w:pPr>
      <w:r>
        <w:rPr>
          <w:lang w:val="ru-RU"/>
        </w:rPr>
        <w:t xml:space="preserve">     2.3.2. </w:t>
      </w:r>
      <w:r w:rsidR="00747044" w:rsidRPr="00747044">
        <w:rPr>
          <w:lang w:val="ru-RU"/>
        </w:rPr>
        <w:t>брюк классического покроя из любого типа ткани тёмного цвета;</w:t>
      </w:r>
    </w:p>
    <w:p w:rsidR="00747044" w:rsidRPr="00747044" w:rsidRDefault="001627E3" w:rsidP="001627E3">
      <w:pPr>
        <w:pStyle w:val="aa"/>
        <w:jc w:val="both"/>
        <w:rPr>
          <w:lang w:val="ru-RU"/>
        </w:rPr>
      </w:pPr>
      <w:r>
        <w:rPr>
          <w:lang w:val="ru-RU"/>
        </w:rPr>
        <w:t xml:space="preserve">     2.3.3</w:t>
      </w:r>
      <w:r w:rsidR="00747044" w:rsidRPr="00747044">
        <w:rPr>
          <w:lang w:val="ru-RU"/>
        </w:rPr>
        <w:t xml:space="preserve">  рубашек, блузок, кофт сочетающейся цветовой гаммы;</w:t>
      </w:r>
    </w:p>
    <w:p w:rsidR="00747044" w:rsidRPr="00747044" w:rsidRDefault="001627E3" w:rsidP="001627E3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="00747044" w:rsidRPr="00747044">
        <w:rPr>
          <w:lang w:val="ru-RU"/>
        </w:rPr>
        <w:t>2.4.   Запрещается:</w:t>
      </w:r>
    </w:p>
    <w:p w:rsidR="00747044" w:rsidRPr="00747044" w:rsidRDefault="001627E3" w:rsidP="001627E3">
      <w:pPr>
        <w:pStyle w:val="aa"/>
        <w:ind w:firstLine="567"/>
        <w:jc w:val="both"/>
        <w:rPr>
          <w:lang w:val="ru-RU"/>
        </w:rPr>
      </w:pPr>
      <w:r>
        <w:rPr>
          <w:lang w:val="ru-RU"/>
        </w:rPr>
        <w:lastRenderedPageBreak/>
        <w:t>2.4.1</w:t>
      </w:r>
      <w:r w:rsidR="00747044" w:rsidRPr="00747044">
        <w:rPr>
          <w:lang w:val="ru-RU"/>
        </w:rPr>
        <w:t xml:space="preserve"> использовать в качестве деталей массивные украшения (бусы, броши, серьги, кольца,</w:t>
      </w:r>
      <w:r w:rsidR="00747044">
        <w:rPr>
          <w:lang w:val="ru-RU"/>
        </w:rPr>
        <w:t xml:space="preserve"> ремни с массивными пряжками)</w:t>
      </w:r>
      <w:r w:rsidR="00747044" w:rsidRPr="00747044">
        <w:rPr>
          <w:lang w:val="ru-RU"/>
        </w:rPr>
        <w:t>.</w:t>
      </w:r>
    </w:p>
    <w:p w:rsidR="00747044" w:rsidRPr="0085048D" w:rsidRDefault="001627E3" w:rsidP="001627E3">
      <w:pPr>
        <w:pStyle w:val="aa"/>
        <w:ind w:firstLine="567"/>
        <w:jc w:val="both"/>
        <w:rPr>
          <w:color w:val="000000"/>
          <w:sz w:val="17"/>
          <w:szCs w:val="17"/>
          <w:lang w:val="ru-RU" w:eastAsia="ru-RU" w:bidi="ar-SA"/>
        </w:rPr>
      </w:pPr>
      <w:r>
        <w:rPr>
          <w:lang w:val="ru-RU"/>
        </w:rPr>
        <w:t xml:space="preserve">2.4.2. </w:t>
      </w:r>
      <w:r w:rsidR="00747044" w:rsidRPr="0085048D">
        <w:rPr>
          <w:color w:val="000000"/>
          <w:szCs w:val="20"/>
          <w:lang w:val="ru-RU" w:eastAsia="ru-RU" w:bidi="ar-SA"/>
        </w:rPr>
        <w:t>прозрачные платья, юбки и блузки, в том числе одежда с прозрачными вставками;</w:t>
      </w:r>
    </w:p>
    <w:p w:rsidR="00747044" w:rsidRDefault="00747044" w:rsidP="001627E3">
      <w:pPr>
        <w:pStyle w:val="aa"/>
        <w:ind w:firstLine="567"/>
        <w:jc w:val="both"/>
        <w:rPr>
          <w:color w:val="000000"/>
          <w:szCs w:val="20"/>
          <w:lang w:val="ru-RU" w:eastAsia="ru-RU" w:bidi="ar-SA"/>
        </w:rPr>
      </w:pPr>
      <w:r>
        <w:rPr>
          <w:color w:val="000000"/>
          <w:szCs w:val="20"/>
          <w:lang w:val="ru-RU" w:eastAsia="ru-RU" w:bidi="ar-SA"/>
        </w:rPr>
        <w:t>2.4.3.</w:t>
      </w:r>
      <w:r w:rsidRPr="0085048D">
        <w:rPr>
          <w:color w:val="000000"/>
          <w:szCs w:val="20"/>
          <w:lang w:val="ru-RU" w:eastAsia="ru-RU" w:bidi="ar-SA"/>
        </w:rPr>
        <w:t xml:space="preserve"> декольтированные платья и блузки (открыт вырез груди, </w:t>
      </w:r>
      <w:proofErr w:type="gramStart"/>
      <w:r w:rsidRPr="0085048D">
        <w:rPr>
          <w:color w:val="000000"/>
          <w:szCs w:val="20"/>
          <w:lang w:val="ru-RU" w:eastAsia="ru-RU" w:bidi="ar-SA"/>
        </w:rPr>
        <w:t>заметно нижнее</w:t>
      </w:r>
      <w:proofErr w:type="gramEnd"/>
      <w:r w:rsidRPr="0085048D">
        <w:rPr>
          <w:color w:val="000000"/>
          <w:szCs w:val="20"/>
          <w:lang w:val="ru-RU" w:eastAsia="ru-RU" w:bidi="ar-SA"/>
        </w:rPr>
        <w:t xml:space="preserve"> белье и т.п.); </w:t>
      </w:r>
    </w:p>
    <w:p w:rsidR="00747044" w:rsidRPr="00747044" w:rsidRDefault="00747044" w:rsidP="001627E3">
      <w:pPr>
        <w:pStyle w:val="aa"/>
        <w:ind w:firstLine="567"/>
        <w:jc w:val="both"/>
        <w:rPr>
          <w:lang w:val="ru-RU"/>
        </w:rPr>
      </w:pPr>
      <w:r w:rsidRPr="00747044">
        <w:rPr>
          <w:lang w:val="ru-RU"/>
        </w:rPr>
        <w:t>2.4</w:t>
      </w:r>
      <w:r>
        <w:rPr>
          <w:lang w:val="ru-RU"/>
        </w:rPr>
        <w:t>.</w:t>
      </w:r>
      <w:r w:rsidRPr="00747044">
        <w:rPr>
          <w:lang w:val="ru-RU"/>
        </w:rPr>
        <w:t xml:space="preserve"> рубашки, блузки, кофты ярких «кричащих» цветов, с контрастной цветовой гаммой, яркими надписями и любыми изображениями.</w:t>
      </w:r>
    </w:p>
    <w:p w:rsidR="00747044" w:rsidRPr="00747044" w:rsidRDefault="00747044" w:rsidP="00747044">
      <w:pPr>
        <w:pStyle w:val="aa"/>
        <w:jc w:val="both"/>
        <w:rPr>
          <w:lang w:val="ru-RU"/>
        </w:rPr>
      </w:pPr>
      <w:r w:rsidRPr="00747044">
        <w:rPr>
          <w:lang w:val="ru-RU"/>
        </w:rPr>
        <w:t xml:space="preserve"> </w:t>
      </w:r>
    </w:p>
    <w:p w:rsidR="00747044" w:rsidRDefault="001627E3" w:rsidP="001627E3">
      <w:pPr>
        <w:pStyle w:val="aa"/>
        <w:jc w:val="center"/>
        <w:rPr>
          <w:b/>
          <w:lang w:val="ru-RU"/>
        </w:rPr>
      </w:pPr>
      <w:r>
        <w:rPr>
          <w:b/>
        </w:rPr>
        <w:t>III</w:t>
      </w:r>
      <w:proofErr w:type="gramStart"/>
      <w:r>
        <w:rPr>
          <w:b/>
          <w:lang w:val="ru-RU"/>
        </w:rPr>
        <w:t>.</w:t>
      </w:r>
      <w:r w:rsidR="00747044" w:rsidRPr="001627E3">
        <w:rPr>
          <w:b/>
          <w:lang w:val="ru-RU"/>
        </w:rPr>
        <w:t xml:space="preserve">  Права</w:t>
      </w:r>
      <w:proofErr w:type="gramEnd"/>
      <w:r w:rsidR="00747044" w:rsidRPr="001627E3">
        <w:rPr>
          <w:b/>
          <w:lang w:val="ru-RU"/>
        </w:rPr>
        <w:t xml:space="preserve"> и обязанности учащихся.</w:t>
      </w:r>
    </w:p>
    <w:p w:rsidR="001627E3" w:rsidRPr="001627E3" w:rsidRDefault="001627E3" w:rsidP="001627E3">
      <w:pPr>
        <w:pStyle w:val="aa"/>
        <w:jc w:val="center"/>
        <w:rPr>
          <w:b/>
          <w:lang w:val="ru-RU"/>
        </w:rPr>
      </w:pPr>
    </w:p>
    <w:p w:rsidR="00747044" w:rsidRPr="00747044" w:rsidRDefault="001627E3" w:rsidP="00747044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</w:t>
      </w:r>
      <w:r w:rsidR="00747044" w:rsidRPr="00747044">
        <w:rPr>
          <w:lang w:val="ru-RU"/>
        </w:rPr>
        <w:t>3.1.   Единая школьная форма является обязательным требованием к внешнему виду учащегося.</w:t>
      </w:r>
    </w:p>
    <w:p w:rsidR="00747044" w:rsidRPr="00747044" w:rsidRDefault="001627E3" w:rsidP="00747044">
      <w:pPr>
        <w:pStyle w:val="aa"/>
        <w:jc w:val="both"/>
        <w:rPr>
          <w:lang w:val="ru-RU"/>
        </w:rPr>
      </w:pPr>
      <w:r>
        <w:rPr>
          <w:lang w:val="ru-RU"/>
        </w:rPr>
        <w:t xml:space="preserve">       </w:t>
      </w:r>
      <w:r w:rsidR="00747044" w:rsidRPr="00747044">
        <w:rPr>
          <w:lang w:val="ru-RU"/>
        </w:rPr>
        <w:t>3.2.   Учащийся имеет право выбирать школьную форму в соответствии с предложенными вариантами.</w:t>
      </w:r>
    </w:p>
    <w:p w:rsidR="00747044" w:rsidRPr="00747044" w:rsidRDefault="001627E3" w:rsidP="00747044">
      <w:pPr>
        <w:pStyle w:val="aa"/>
        <w:jc w:val="both"/>
        <w:rPr>
          <w:lang w:val="ru-RU"/>
        </w:rPr>
      </w:pPr>
      <w:r>
        <w:rPr>
          <w:lang w:val="ru-RU"/>
        </w:rPr>
        <w:t xml:space="preserve">      3.3.  </w:t>
      </w:r>
      <w:r w:rsidR="00747044" w:rsidRPr="00747044">
        <w:rPr>
          <w:lang w:val="ru-RU"/>
        </w:rPr>
        <w:t>Учащийся обязан носить повседневную школьную форму ежедневно.</w:t>
      </w:r>
    </w:p>
    <w:p w:rsidR="007500A3" w:rsidRPr="0085048D" w:rsidRDefault="001627E3" w:rsidP="00747044">
      <w:pPr>
        <w:pStyle w:val="aa"/>
        <w:jc w:val="both"/>
        <w:rPr>
          <w:lang w:val="ru-RU"/>
        </w:rPr>
      </w:pPr>
      <w:r>
        <w:rPr>
          <w:lang w:val="ru-RU"/>
        </w:rPr>
        <w:t xml:space="preserve">      3.4.</w:t>
      </w:r>
      <w:r w:rsidR="00747044" w:rsidRPr="00747044">
        <w:rPr>
          <w:lang w:val="ru-RU"/>
        </w:rPr>
        <w:t xml:space="preserve"> В дни проведения торжественных линеек, праздников школьники надевают парадную форму.</w:t>
      </w:r>
    </w:p>
    <w:sectPr w:rsidR="007500A3" w:rsidRPr="0085048D" w:rsidSect="0075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48D"/>
    <w:rsid w:val="000C4B37"/>
    <w:rsid w:val="000D5FD4"/>
    <w:rsid w:val="001627E3"/>
    <w:rsid w:val="001D5327"/>
    <w:rsid w:val="0021076F"/>
    <w:rsid w:val="00273E17"/>
    <w:rsid w:val="00384761"/>
    <w:rsid w:val="003B7476"/>
    <w:rsid w:val="005933D5"/>
    <w:rsid w:val="00624EFF"/>
    <w:rsid w:val="00747044"/>
    <w:rsid w:val="007500A3"/>
    <w:rsid w:val="007A75B6"/>
    <w:rsid w:val="007C0615"/>
    <w:rsid w:val="007F35A8"/>
    <w:rsid w:val="008428DC"/>
    <w:rsid w:val="0085048D"/>
    <w:rsid w:val="00874607"/>
    <w:rsid w:val="008D4FAD"/>
    <w:rsid w:val="00A318D0"/>
    <w:rsid w:val="00A64B50"/>
    <w:rsid w:val="00A94CF3"/>
    <w:rsid w:val="00B15226"/>
    <w:rsid w:val="00CC45E9"/>
    <w:rsid w:val="00D031B4"/>
    <w:rsid w:val="00DE5F0A"/>
    <w:rsid w:val="00FC16F9"/>
    <w:rsid w:val="00FF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AD"/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4FA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5048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50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VSOSH267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7</cp:revision>
  <cp:lastPrinted>2014-04-15T08:07:00Z</cp:lastPrinted>
  <dcterms:created xsi:type="dcterms:W3CDTF">2014-04-15T07:39:00Z</dcterms:created>
  <dcterms:modified xsi:type="dcterms:W3CDTF">2014-04-15T08:48:00Z</dcterms:modified>
</cp:coreProperties>
</file>