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3" w:rsidRDefault="007500A3"/>
    <w:p w:rsidR="00B27001" w:rsidRPr="00B27001" w:rsidRDefault="00B27001" w:rsidP="00B27001">
      <w:pPr>
        <w:pStyle w:val="aa"/>
        <w:jc w:val="center"/>
        <w:rPr>
          <w:rFonts w:eastAsia="Times New Roman"/>
          <w:b/>
          <w:lang w:val="ru-RU"/>
        </w:rPr>
      </w:pPr>
      <w:r w:rsidRPr="00B27001">
        <w:rPr>
          <w:rFonts w:eastAsia="Times New Roman"/>
          <w:b/>
          <w:lang w:val="ru-RU"/>
        </w:rPr>
        <w:t xml:space="preserve">Отчет о проведении </w:t>
      </w:r>
      <w:bookmarkStart w:id="0" w:name="YANDEX_22"/>
      <w:bookmarkEnd w:id="0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школьного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1" w:name="YANDEX_23"/>
      <w:bookmarkEnd w:id="1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этапа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Всероссийских </w:t>
      </w:r>
      <w:bookmarkStart w:id="2" w:name="YANDEX_24"/>
      <w:bookmarkEnd w:id="2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спортивных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3" w:name="YANDEX_25"/>
      <w:bookmarkEnd w:id="3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игр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школьников</w:t>
      </w:r>
    </w:p>
    <w:p w:rsidR="00B27001" w:rsidRPr="00B27001" w:rsidRDefault="00B27001" w:rsidP="00B27001">
      <w:pPr>
        <w:pStyle w:val="aa"/>
        <w:jc w:val="center"/>
        <w:rPr>
          <w:rFonts w:eastAsia="Times New Roman"/>
          <w:b/>
          <w:lang w:val="ru-RU"/>
        </w:rPr>
      </w:pPr>
      <w:r w:rsidRPr="00B27001">
        <w:rPr>
          <w:rFonts w:eastAsia="Times New Roman"/>
          <w:b/>
          <w:lang w:val="ru-RU"/>
        </w:rPr>
        <w:t>«</w:t>
      </w:r>
      <w:bookmarkStart w:id="4" w:name="YANDEX_26"/>
      <w:bookmarkEnd w:id="4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Президентские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5" w:name="YANDEX_27"/>
      <w:bookmarkEnd w:id="5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спортивные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6" w:name="YANDEX_28"/>
      <w:bookmarkEnd w:id="6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игры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» в 201</w:t>
      </w:r>
      <w:r>
        <w:rPr>
          <w:rFonts w:eastAsia="Times New Roman"/>
          <w:b/>
          <w:lang w:val="ru-RU"/>
        </w:rPr>
        <w:t>2</w:t>
      </w:r>
      <w:r w:rsidRPr="00B27001">
        <w:rPr>
          <w:rFonts w:eastAsia="Times New Roman"/>
          <w:b/>
          <w:lang w:val="ru-RU"/>
        </w:rPr>
        <w:t>-201</w:t>
      </w:r>
      <w:r>
        <w:rPr>
          <w:rFonts w:eastAsia="Times New Roman"/>
          <w:b/>
          <w:lang w:val="ru-RU"/>
        </w:rPr>
        <w:t>3</w:t>
      </w:r>
      <w:r w:rsidRPr="00B27001">
        <w:rPr>
          <w:rFonts w:eastAsia="Times New Roman"/>
          <w:b/>
          <w:lang w:val="ru-RU"/>
        </w:rPr>
        <w:t xml:space="preserve"> учебном году</w:t>
      </w:r>
    </w:p>
    <w:p w:rsidR="00B27001" w:rsidRPr="00E65A01" w:rsidRDefault="00B27001" w:rsidP="00B27001">
      <w:pPr>
        <w:spacing w:before="100" w:beforeAutospacing="1" w:after="240"/>
        <w:jc w:val="center"/>
        <w:rPr>
          <w:color w:val="000000"/>
          <w:sz w:val="28"/>
          <w:szCs w:val="28"/>
          <w:u w:val="single"/>
        </w:rPr>
      </w:pPr>
      <w:r w:rsidRPr="00E65A01">
        <w:rPr>
          <w:color w:val="000000"/>
          <w:sz w:val="28"/>
          <w:szCs w:val="28"/>
          <w:u w:val="single"/>
        </w:rPr>
        <w:t>Муниципального</w:t>
      </w:r>
      <w:r>
        <w:rPr>
          <w:color w:val="000000"/>
          <w:sz w:val="28"/>
          <w:szCs w:val="28"/>
          <w:u w:val="single"/>
        </w:rPr>
        <w:t xml:space="preserve"> бюджетного</w:t>
      </w:r>
      <w:r w:rsidRPr="00E65A01">
        <w:rPr>
          <w:color w:val="000000"/>
          <w:sz w:val="28"/>
          <w:szCs w:val="28"/>
          <w:u w:val="single"/>
        </w:rPr>
        <w:t xml:space="preserve"> общеобразовательного учреждения «Вечерняя (сменная) общеобразовательная школа</w:t>
      </w:r>
      <w:r>
        <w:rPr>
          <w:color w:val="000000"/>
          <w:sz w:val="28"/>
          <w:szCs w:val="28"/>
          <w:u w:val="single"/>
        </w:rPr>
        <w:t>»</w:t>
      </w:r>
    </w:p>
    <w:tbl>
      <w:tblPr>
        <w:tblW w:w="1540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2126"/>
        <w:gridCol w:w="851"/>
        <w:gridCol w:w="2126"/>
        <w:gridCol w:w="1276"/>
        <w:gridCol w:w="2515"/>
        <w:gridCol w:w="1984"/>
        <w:gridCol w:w="1985"/>
        <w:gridCol w:w="1711"/>
      </w:tblGrid>
      <w:tr w:rsidR="00B27001" w:rsidRPr="00E65A01" w:rsidTr="00012B20">
        <w:trPr>
          <w:trHeight w:val="210"/>
          <w:tblCellSpacing w:w="0" w:type="dxa"/>
        </w:trPr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МБОУ ВСОШ</w:t>
            </w:r>
          </w:p>
        </w:tc>
        <w:tc>
          <w:tcPr>
            <w:tcW w:w="42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 xml:space="preserve">Количество обучающихся </w:t>
            </w:r>
            <w:r>
              <w:rPr>
                <w:color w:val="000000"/>
              </w:rPr>
              <w:t>9-</w:t>
            </w:r>
            <w:r w:rsidRPr="00E65A0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65A01">
              <w:rPr>
                <w:color w:val="000000"/>
              </w:rPr>
              <w:t xml:space="preserve"> классов общеобразовательных учреждений в М</w:t>
            </w:r>
            <w:r>
              <w:rPr>
                <w:color w:val="000000"/>
              </w:rPr>
              <w:t>Б</w:t>
            </w:r>
            <w:r w:rsidRPr="00E65A01">
              <w:rPr>
                <w:color w:val="000000"/>
              </w:rPr>
              <w:t>О</w:t>
            </w:r>
            <w:r>
              <w:rPr>
                <w:color w:val="000000"/>
              </w:rPr>
              <w:t>У ВСОШ</w:t>
            </w:r>
          </w:p>
        </w:tc>
        <w:tc>
          <w:tcPr>
            <w:tcW w:w="2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Основные  виды   соревнований   школьного   </w:t>
            </w:r>
            <w:r>
              <w:rPr>
                <w:color w:val="000000"/>
              </w:rPr>
              <w:t xml:space="preserve"> </w:t>
            </w:r>
            <w:r w:rsidRPr="00E65A01">
              <w:rPr>
                <w:color w:val="000000"/>
              </w:rPr>
              <w:t>этапа   Президентских   спортивных   игр  (</w:t>
            </w:r>
            <w:r w:rsidRPr="00E65A01">
              <w:rPr>
                <w:i/>
                <w:iCs/>
                <w:color w:val="000000"/>
              </w:rPr>
              <w:t>обобщенная информация по общеобразовательным учреждениям</w:t>
            </w:r>
            <w:r w:rsidRPr="00E65A01">
              <w:rPr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Сроки проведения  </w:t>
            </w:r>
            <w:r>
              <w:rPr>
                <w:color w:val="000000"/>
              </w:rPr>
              <w:t xml:space="preserve">       </w:t>
            </w:r>
            <w:r w:rsidRPr="00E65A01">
              <w:rPr>
                <w:color w:val="000000"/>
              </w:rPr>
              <w:t>школьного   этапа   </w:t>
            </w:r>
            <w:r>
              <w:rPr>
                <w:color w:val="000000"/>
              </w:rPr>
              <w:t xml:space="preserve"> </w:t>
            </w:r>
            <w:r w:rsidRPr="00E65A01">
              <w:rPr>
                <w:color w:val="000000"/>
              </w:rPr>
              <w:t>Президентских   спортивных   игр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 xml:space="preserve">Мероприятия проводились при поддержке </w:t>
            </w:r>
            <w:r w:rsidRPr="00E65A01">
              <w:rPr>
                <w:i/>
                <w:iCs/>
                <w:color w:val="000000"/>
              </w:rPr>
              <w:t>(государственные и муниципальные организации, спонсоры и т.д.)</w:t>
            </w:r>
          </w:p>
        </w:tc>
        <w:tc>
          <w:tcPr>
            <w:tcW w:w="17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Освещение в СМИ (</w:t>
            </w:r>
            <w:r w:rsidRPr="00E65A01">
              <w:rPr>
                <w:i/>
                <w:iCs/>
                <w:color w:val="000000"/>
              </w:rPr>
              <w:t>материалы прилагаются</w:t>
            </w:r>
            <w:r w:rsidRPr="00E65A01">
              <w:rPr>
                <w:color w:val="000000"/>
              </w:rPr>
              <w:t>)</w:t>
            </w:r>
          </w:p>
        </w:tc>
      </w:tr>
      <w:tr w:rsidR="00B27001" w:rsidRPr="00E65A01" w:rsidTr="00012B20">
        <w:trPr>
          <w:trHeight w:val="495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Приняло участие в  школьном   этапе   Президентских   спортивных   игр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Приняло участие в  школьном   этапе   Президентских   спортивных   игр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02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%</w:t>
            </w: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 xml:space="preserve">От общего числа обучающихся </w:t>
            </w:r>
            <w:r>
              <w:rPr>
                <w:color w:val="000000"/>
              </w:rPr>
              <w:t>9</w:t>
            </w:r>
            <w:r w:rsidRPr="00E65A01">
              <w:rPr>
                <w:color w:val="000000"/>
              </w:rPr>
              <w:t>-</w:t>
            </w:r>
            <w:r>
              <w:rPr>
                <w:color w:val="000000"/>
              </w:rPr>
              <w:t>12</w:t>
            </w:r>
            <w:r w:rsidRPr="00E65A01">
              <w:rPr>
                <w:color w:val="000000"/>
              </w:rPr>
              <w:t xml:space="preserve"> классов</w:t>
            </w:r>
          </w:p>
        </w:tc>
        <w:tc>
          <w:tcPr>
            <w:tcW w:w="25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7001" w:rsidRPr="00E65A01" w:rsidTr="00B27001">
        <w:trPr>
          <w:trHeight w:val="1437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66</w:t>
            </w:r>
            <w:r w:rsidRPr="00E65A01">
              <w:rPr>
                <w:color w:val="000000"/>
              </w:rPr>
              <w:t>%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202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Легкая атлетика, баскетбол</w:t>
            </w: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ind w:firstLine="706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_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_</w:t>
            </w:r>
          </w:p>
        </w:tc>
      </w:tr>
    </w:tbl>
    <w:p w:rsidR="00B27001" w:rsidRPr="00E65A01" w:rsidRDefault="00B27001" w:rsidP="00B27001">
      <w:pPr>
        <w:spacing w:before="100" w:beforeAutospacing="1" w:after="240"/>
        <w:rPr>
          <w:rFonts w:ascii="Calibri" w:hAnsi="Calibri" w:cs="Calibri"/>
          <w:color w:val="000000"/>
        </w:rPr>
      </w:pPr>
    </w:p>
    <w:p w:rsidR="00B27001" w:rsidRPr="00E65A01" w:rsidRDefault="00B27001" w:rsidP="00B27001">
      <w:pPr>
        <w:tabs>
          <w:tab w:val="left" w:pos="11400"/>
        </w:tabs>
        <w:rPr>
          <w:sz w:val="28"/>
          <w:szCs w:val="28"/>
        </w:rPr>
      </w:pPr>
      <w:r w:rsidRPr="00E65A01">
        <w:rPr>
          <w:sz w:val="28"/>
          <w:szCs w:val="28"/>
        </w:rPr>
        <w:t>Инструктор по ФК</w:t>
      </w:r>
      <w:r w:rsidRPr="00E65A0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E65A01">
        <w:rPr>
          <w:sz w:val="28"/>
          <w:szCs w:val="28"/>
        </w:rPr>
        <w:t>Т.А. Маслова</w:t>
      </w:r>
    </w:p>
    <w:p w:rsidR="00B27001" w:rsidRDefault="00B27001"/>
    <w:sectPr w:rsidR="00B27001" w:rsidSect="00B27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EF" w:rsidRDefault="00A81DEF" w:rsidP="00B27001">
      <w:r>
        <w:separator/>
      </w:r>
    </w:p>
  </w:endnote>
  <w:endnote w:type="continuationSeparator" w:id="0">
    <w:p w:rsidR="00A81DEF" w:rsidRDefault="00A81DEF" w:rsidP="00B2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EF" w:rsidRDefault="00A81DEF" w:rsidP="00B27001">
      <w:r>
        <w:separator/>
      </w:r>
    </w:p>
  </w:footnote>
  <w:footnote w:type="continuationSeparator" w:id="0">
    <w:p w:rsidR="00A81DEF" w:rsidRDefault="00A81DEF" w:rsidP="00B2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001"/>
    <w:rsid w:val="000C4B37"/>
    <w:rsid w:val="000D5FD4"/>
    <w:rsid w:val="001D5327"/>
    <w:rsid w:val="00273E17"/>
    <w:rsid w:val="00410D27"/>
    <w:rsid w:val="007500A3"/>
    <w:rsid w:val="007A75B6"/>
    <w:rsid w:val="007C0615"/>
    <w:rsid w:val="007F35A8"/>
    <w:rsid w:val="008428DC"/>
    <w:rsid w:val="00874607"/>
    <w:rsid w:val="008D4FAD"/>
    <w:rsid w:val="00A318D0"/>
    <w:rsid w:val="00A64B50"/>
    <w:rsid w:val="00A81DEF"/>
    <w:rsid w:val="00A94CF3"/>
    <w:rsid w:val="00B15226"/>
    <w:rsid w:val="00B27001"/>
    <w:rsid w:val="00D031B4"/>
    <w:rsid w:val="00DE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1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inorHAns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eastAsiaTheme="minorHAns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inorHAns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rFonts w:eastAsiaTheme="minorHAnsi"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rFonts w:eastAsiaTheme="minorHAnsi"/>
      <w:i/>
      <w:iCs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rFonts w:eastAsiaTheme="minorHAns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rFonts w:eastAsiaTheme="minorHAns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HAns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rFonts w:eastAsiaTheme="minorHAns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  <w:rPr>
      <w:rFonts w:eastAsiaTheme="minorHAnsi"/>
      <w:sz w:val="28"/>
      <w:szCs w:val="28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D4FAD"/>
    <w:rPr>
      <w:rFonts w:eastAsiaTheme="minorHAnsi"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2700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27001"/>
    <w:rPr>
      <w:rFonts w:eastAsia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B2700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27001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VSOSH267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2012-11-23T09:06:00Z</dcterms:created>
  <dcterms:modified xsi:type="dcterms:W3CDTF">2012-11-23T09:08:00Z</dcterms:modified>
</cp:coreProperties>
</file>